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F9AE" w14:textId="747A331A" w:rsidR="00FC4601" w:rsidRDefault="00543C9D">
      <w:r>
        <w:rPr>
          <w:noProof/>
        </w:rPr>
        <w:drawing>
          <wp:inline distT="0" distB="0" distL="0" distR="0" wp14:anchorId="0F0752A7" wp14:editId="4A95547B">
            <wp:extent cx="2322576" cy="6778752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677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9D"/>
    <w:rsid w:val="00492F1D"/>
    <w:rsid w:val="00543C9D"/>
    <w:rsid w:val="005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9338"/>
  <w15:chartTrackingRefBased/>
  <w15:docId w15:val="{B324E291-31E5-4888-B287-E34F8079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Lakes Foodbank</dc:creator>
  <cp:keywords/>
  <dc:description/>
  <cp:lastModifiedBy>North Lakes Foodbank</cp:lastModifiedBy>
  <cp:revision>1</cp:revision>
  <dcterms:created xsi:type="dcterms:W3CDTF">2021-09-08T08:52:00Z</dcterms:created>
  <dcterms:modified xsi:type="dcterms:W3CDTF">2021-09-08T08:53:00Z</dcterms:modified>
</cp:coreProperties>
</file>